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D8F" w:rsidRPr="006A7D8F" w:rsidRDefault="006A7D8F" w:rsidP="006A7D8F">
      <w:pPr>
        <w:pStyle w:val="Liststycke"/>
        <w:numPr>
          <w:ilvl w:val="0"/>
          <w:numId w:val="1"/>
        </w:numPr>
        <w:rPr>
          <w:rFonts w:ascii="Segoe UI" w:hAnsi="Segoe UI" w:cs="Segoe UI"/>
          <w:color w:val="242424"/>
          <w:sz w:val="23"/>
          <w:szCs w:val="23"/>
          <w:shd w:val="clear" w:color="auto" w:fill="FFFFFF"/>
        </w:rPr>
      </w:pPr>
      <w:r w:rsidRPr="006A7D8F">
        <w:rPr>
          <w:rFonts w:ascii="Segoe UI" w:hAnsi="Segoe UI" w:cs="Segoe UI"/>
          <w:color w:val="242424"/>
          <w:sz w:val="23"/>
          <w:szCs w:val="23"/>
          <w:shd w:val="clear" w:color="auto" w:fill="FFFFFF"/>
        </w:rPr>
        <w:t>Gunga</w:t>
      </w:r>
    </w:p>
    <w:p w:rsidR="00C17DDD" w:rsidRPr="006A7D8F" w:rsidRDefault="00692AE4" w:rsidP="006A7D8F">
      <w:pPr>
        <w:ind w:left="360"/>
        <w:rPr>
          <w:rFonts w:ascii="Segoe UI" w:hAnsi="Segoe UI" w:cs="Segoe UI"/>
          <w:color w:val="242424"/>
          <w:sz w:val="23"/>
          <w:szCs w:val="23"/>
          <w:shd w:val="clear" w:color="auto" w:fill="FFFFFF"/>
        </w:rPr>
      </w:pPr>
      <w:r w:rsidRPr="006A7D8F">
        <w:rPr>
          <w:rFonts w:ascii="Segoe UI" w:hAnsi="Segoe UI" w:cs="Segoe UI"/>
          <w:color w:val="242424"/>
          <w:sz w:val="23"/>
          <w:szCs w:val="23"/>
          <w:shd w:val="clear" w:color="auto" w:fill="FFFFFF"/>
        </w:rPr>
        <w:t>Vi skulle vilja att e</w:t>
      </w:r>
      <w:r w:rsidR="006A7D8F">
        <w:rPr>
          <w:rFonts w:ascii="Segoe UI" w:hAnsi="Segoe UI" w:cs="Segoe UI"/>
          <w:color w:val="242424"/>
          <w:sz w:val="23"/>
          <w:szCs w:val="23"/>
          <w:shd w:val="clear" w:color="auto" w:fill="FFFFFF"/>
        </w:rPr>
        <w:t>n</w:t>
      </w:r>
      <w:r w:rsidRPr="006A7D8F">
        <w:rPr>
          <w:rFonts w:ascii="Segoe UI" w:hAnsi="Segoe UI" w:cs="Segoe UI"/>
          <w:color w:val="242424"/>
          <w:sz w:val="23"/>
          <w:szCs w:val="23"/>
          <w:shd w:val="clear" w:color="auto" w:fill="FFFFFF"/>
        </w:rPr>
        <w:t xml:space="preserve"> av gungorna utanför S1 byts ut mot en baby gunga så att vår dotter har närmare till en gunga som är anpassad för hennes ålder. </w:t>
      </w:r>
      <w:r w:rsidRPr="006A7D8F">
        <w:rPr>
          <w:rFonts w:ascii="Segoe UI" w:hAnsi="Segoe UI" w:cs="Segoe UI"/>
          <w:color w:val="242424"/>
          <w:sz w:val="23"/>
          <w:szCs w:val="23"/>
        </w:rPr>
        <w:br/>
      </w:r>
      <w:r w:rsidRPr="006A7D8F">
        <w:rPr>
          <w:rFonts w:ascii="Segoe UI" w:hAnsi="Segoe UI" w:cs="Segoe UI"/>
          <w:color w:val="242424"/>
          <w:sz w:val="23"/>
          <w:szCs w:val="23"/>
        </w:rPr>
        <w:br/>
      </w:r>
      <w:proofErr w:type="spellStart"/>
      <w:r w:rsidRPr="006A7D8F">
        <w:rPr>
          <w:rFonts w:ascii="Segoe UI" w:hAnsi="Segoe UI" w:cs="Segoe UI"/>
          <w:color w:val="242424"/>
          <w:sz w:val="23"/>
          <w:szCs w:val="23"/>
          <w:shd w:val="clear" w:color="auto" w:fill="FFFFFF"/>
        </w:rPr>
        <w:t>MvH</w:t>
      </w:r>
      <w:proofErr w:type="spellEnd"/>
      <w:r w:rsidRPr="006A7D8F">
        <w:rPr>
          <w:rFonts w:ascii="Segoe UI" w:hAnsi="Segoe UI" w:cs="Segoe UI"/>
          <w:color w:val="242424"/>
          <w:sz w:val="23"/>
          <w:szCs w:val="23"/>
        </w:rPr>
        <w:br/>
      </w:r>
      <w:r w:rsidRPr="006A7D8F">
        <w:rPr>
          <w:rFonts w:ascii="Segoe UI" w:hAnsi="Segoe UI" w:cs="Segoe UI"/>
          <w:color w:val="242424"/>
          <w:sz w:val="23"/>
          <w:szCs w:val="23"/>
          <w:shd w:val="clear" w:color="auto" w:fill="FFFFFF"/>
        </w:rPr>
        <w:t xml:space="preserve">Tony och Edith </w:t>
      </w:r>
      <w:proofErr w:type="spellStart"/>
      <w:r w:rsidRPr="006A7D8F">
        <w:rPr>
          <w:rFonts w:ascii="Segoe UI" w:hAnsi="Segoe UI" w:cs="Segoe UI"/>
          <w:color w:val="242424"/>
          <w:sz w:val="23"/>
          <w:szCs w:val="23"/>
          <w:shd w:val="clear" w:color="auto" w:fill="FFFFFF"/>
        </w:rPr>
        <w:t>lgh</w:t>
      </w:r>
      <w:proofErr w:type="spellEnd"/>
      <w:r w:rsidRPr="006A7D8F">
        <w:rPr>
          <w:rFonts w:ascii="Segoe UI" w:hAnsi="Segoe UI" w:cs="Segoe UI"/>
          <w:color w:val="242424"/>
          <w:sz w:val="23"/>
          <w:szCs w:val="23"/>
          <w:shd w:val="clear" w:color="auto" w:fill="FFFFFF"/>
        </w:rPr>
        <w:t xml:space="preserve"> 0075</w:t>
      </w:r>
    </w:p>
    <w:p w:rsidR="00821BD2" w:rsidRDefault="00821BD2"/>
    <w:p w:rsidR="00821BD2" w:rsidRDefault="00821BD2">
      <w:pPr>
        <w:rPr>
          <w:sz w:val="28"/>
          <w:szCs w:val="28"/>
        </w:rPr>
      </w:pPr>
      <w:r w:rsidRPr="006A7D8F">
        <w:rPr>
          <w:sz w:val="28"/>
          <w:szCs w:val="28"/>
        </w:rPr>
        <w:t>Styrelsen svar</w:t>
      </w:r>
      <w:r w:rsidR="006A7D8F">
        <w:rPr>
          <w:sz w:val="28"/>
          <w:szCs w:val="28"/>
        </w:rPr>
        <w:t xml:space="preserve">: </w:t>
      </w:r>
      <w:r w:rsidRPr="006A7D8F">
        <w:rPr>
          <w:sz w:val="28"/>
          <w:szCs w:val="28"/>
        </w:rPr>
        <w:t>Inköp av en ny gunga är beslutad och beställd</w:t>
      </w:r>
    </w:p>
    <w:p w:rsidR="006A7D8F" w:rsidRDefault="006A7D8F">
      <w:pPr>
        <w:rPr>
          <w:sz w:val="28"/>
          <w:szCs w:val="28"/>
        </w:rPr>
      </w:pPr>
    </w:p>
    <w:p w:rsidR="006A7D8F" w:rsidRDefault="006A7D8F" w:rsidP="006A7D8F">
      <w:pPr>
        <w:pStyle w:val="xmsonormal"/>
        <w:numPr>
          <w:ilvl w:val="0"/>
          <w:numId w:val="1"/>
        </w:numPr>
        <w:shd w:val="clear" w:color="auto" w:fill="FFFFFF"/>
        <w:spacing w:before="0" w:after="0"/>
        <w:rPr>
          <w:rFonts w:ascii="Segoe UI" w:hAnsi="Segoe UI" w:cs="Segoe UI"/>
          <w:color w:val="242424"/>
          <w:sz w:val="23"/>
          <w:szCs w:val="23"/>
        </w:rPr>
      </w:pPr>
      <w:r>
        <w:rPr>
          <w:rFonts w:ascii="Segoe UI" w:hAnsi="Segoe UI" w:cs="Segoe UI"/>
          <w:b/>
          <w:bCs/>
          <w:color w:val="242424"/>
          <w:sz w:val="23"/>
          <w:szCs w:val="23"/>
        </w:rPr>
        <w:t>Motion till små enkla förvaringshus till cyklar</w:t>
      </w:r>
    </w:p>
    <w:p w:rsidR="006A7D8F" w:rsidRDefault="006A7D8F" w:rsidP="006A7D8F">
      <w:pPr>
        <w:pStyle w:val="xmsonormal"/>
        <w:shd w:val="clear" w:color="auto" w:fill="FFFFFF"/>
        <w:spacing w:before="0" w:after="0"/>
        <w:rPr>
          <w:rFonts w:ascii="Segoe UI" w:hAnsi="Segoe UI" w:cs="Segoe UI"/>
          <w:color w:val="242424"/>
          <w:sz w:val="23"/>
          <w:szCs w:val="23"/>
        </w:rPr>
      </w:pPr>
      <w:r>
        <w:rPr>
          <w:rFonts w:ascii="Segoe UI" w:hAnsi="Segoe UI" w:cs="Segoe UI"/>
          <w:color w:val="242424"/>
          <w:sz w:val="23"/>
          <w:szCs w:val="23"/>
        </w:rPr>
        <w:t>Har ni tänkt på att våra hushållssopor har bättre skydd än många av våra cyklar? Att parkera utomhus med enbart ett cykellås blir både stöldbegärligt och vädret sliter rejält på cykeln. Vill ni se hur slaktade cyklar ser ut finns det några stycken framför Lustigkullavägen 7.</w:t>
      </w:r>
    </w:p>
    <w:p w:rsidR="006A7D8F" w:rsidRDefault="006A7D8F" w:rsidP="006A7D8F">
      <w:pPr>
        <w:pStyle w:val="xmsonormal"/>
        <w:shd w:val="clear" w:color="auto" w:fill="FFFFFF"/>
        <w:spacing w:before="0" w:after="0"/>
        <w:rPr>
          <w:rFonts w:ascii="Segoe UI" w:hAnsi="Segoe UI" w:cs="Segoe UI"/>
          <w:color w:val="242424"/>
          <w:sz w:val="23"/>
          <w:szCs w:val="23"/>
        </w:rPr>
      </w:pPr>
      <w:r>
        <w:rPr>
          <w:rFonts w:ascii="Segoe UI" w:hAnsi="Segoe UI" w:cs="Segoe UI"/>
          <w:color w:val="242424"/>
          <w:sz w:val="23"/>
          <w:szCs w:val="23"/>
          <w:bdr w:val="none" w:sz="0" w:space="0" w:color="auto" w:frame="1"/>
        </w:rPr>
        <w:t> </w:t>
      </w:r>
      <w:r>
        <w:rPr>
          <w:rFonts w:ascii="Segoe UI" w:hAnsi="Segoe UI" w:cs="Segoe UI"/>
          <w:color w:val="242424"/>
          <w:sz w:val="23"/>
          <w:szCs w:val="23"/>
        </w:rPr>
        <w:t>Jag tycker att cyklarna ska få högre status än hushållssopor och föreningen bör därmed införskaffa små enkla skydd med lås som cykelförvaring. Det räcker med höjd för styre/sadel och ett enkelt lås (antingen blipp eller samma nyckel som hushållssoporna). Ett sätt att lösa detta på är att ta ungefär samma storlek som förvaringshuset för sopor utanför Lustigkullavägen och bygga in de cykelställ som finns mellan soporna och garaget. Jag tror det finns fler ställen vi enkelt kan skapa dessa platser på. För cyklar med barnsitssadel gör vi antingen några förvaringshus som är lite högre eller så får de förtur till ex de gula runda cykelhusen. Kostnaden för dessa små förvaringshus jämfört med garaget för bilar är en spottstyver.</w:t>
      </w:r>
    </w:p>
    <w:p w:rsidR="006A7D8F" w:rsidRDefault="006A7D8F" w:rsidP="006A7D8F">
      <w:pPr>
        <w:pStyle w:val="xmsonormal"/>
        <w:shd w:val="clear" w:color="auto" w:fill="FFFFFF"/>
        <w:spacing w:before="0" w:after="0"/>
        <w:rPr>
          <w:rFonts w:ascii="Segoe UI" w:hAnsi="Segoe UI" w:cs="Segoe UI"/>
          <w:color w:val="242424"/>
          <w:sz w:val="23"/>
          <w:szCs w:val="23"/>
        </w:rPr>
      </w:pPr>
      <w:r>
        <w:rPr>
          <w:rFonts w:ascii="Segoe UI" w:hAnsi="Segoe UI" w:cs="Segoe UI"/>
          <w:color w:val="242424"/>
          <w:sz w:val="23"/>
          <w:szCs w:val="23"/>
          <w:bdr w:val="none" w:sz="0" w:space="0" w:color="auto" w:frame="1"/>
        </w:rPr>
        <w:t> </w:t>
      </w:r>
      <w:r>
        <w:rPr>
          <w:rFonts w:ascii="Segoe UI" w:hAnsi="Segoe UI" w:cs="Segoe UI"/>
          <w:color w:val="242424"/>
          <w:sz w:val="23"/>
          <w:szCs w:val="23"/>
        </w:rPr>
        <w:t>Så rösta ja till bättre hälsa, minskat bilberoende och trygg förvaring för ett av Stockholms och världens mest effektivaste transportmedel – cykeln.</w:t>
      </w:r>
    </w:p>
    <w:p w:rsidR="006A7D8F" w:rsidRDefault="006A7D8F" w:rsidP="006A7D8F">
      <w:pPr>
        <w:pStyle w:val="xmsonormal"/>
        <w:shd w:val="clear" w:color="auto" w:fill="FFFFFF"/>
        <w:rPr>
          <w:rFonts w:ascii="Segoe UI" w:hAnsi="Segoe UI" w:cs="Segoe UI"/>
          <w:color w:val="242424"/>
          <w:sz w:val="23"/>
          <w:szCs w:val="23"/>
        </w:rPr>
      </w:pPr>
      <w:r>
        <w:rPr>
          <w:rFonts w:ascii="Segoe UI" w:hAnsi="Segoe UI" w:cs="Segoe UI"/>
          <w:color w:val="242424"/>
          <w:sz w:val="23"/>
          <w:szCs w:val="23"/>
        </w:rPr>
        <w:t xml:space="preserve">Magnus Fälth, L7, </w:t>
      </w:r>
      <w:proofErr w:type="spellStart"/>
      <w:r>
        <w:rPr>
          <w:rFonts w:ascii="Segoe UI" w:hAnsi="Segoe UI" w:cs="Segoe UI"/>
          <w:color w:val="242424"/>
          <w:sz w:val="23"/>
          <w:szCs w:val="23"/>
        </w:rPr>
        <w:t>lgh</w:t>
      </w:r>
      <w:proofErr w:type="spellEnd"/>
      <w:r>
        <w:rPr>
          <w:rFonts w:ascii="Segoe UI" w:hAnsi="Segoe UI" w:cs="Segoe UI"/>
          <w:color w:val="242424"/>
          <w:sz w:val="23"/>
          <w:szCs w:val="23"/>
        </w:rPr>
        <w:t xml:space="preserve"> 115</w:t>
      </w:r>
    </w:p>
    <w:p w:rsidR="006A7D8F" w:rsidRDefault="006A7D8F" w:rsidP="006A7D8F"/>
    <w:p w:rsidR="006A7D8F" w:rsidRPr="006A7D8F" w:rsidRDefault="006A7D8F" w:rsidP="006A7D8F">
      <w:pPr>
        <w:rPr>
          <w:sz w:val="28"/>
          <w:szCs w:val="28"/>
        </w:rPr>
      </w:pPr>
      <w:r w:rsidRPr="006A7D8F">
        <w:rPr>
          <w:sz w:val="28"/>
          <w:szCs w:val="28"/>
        </w:rPr>
        <w:t>Styrelsens svar:</w:t>
      </w:r>
    </w:p>
    <w:p w:rsidR="006A7D8F" w:rsidRPr="006A7D8F" w:rsidRDefault="006A7D8F" w:rsidP="006A7D8F">
      <w:pPr>
        <w:rPr>
          <w:sz w:val="28"/>
          <w:szCs w:val="28"/>
        </w:rPr>
      </w:pPr>
      <w:r w:rsidRPr="006A7D8F">
        <w:rPr>
          <w:sz w:val="28"/>
          <w:szCs w:val="28"/>
        </w:rPr>
        <w:t>Styrelsen föreslår att stämman ger styrelsen i uppdrag att utreda möjligheten till bättre och säkrare cykelförvaring utanför L7</w:t>
      </w:r>
    </w:p>
    <w:p w:rsidR="006A7D8F" w:rsidRDefault="006A7D8F">
      <w:pPr>
        <w:rPr>
          <w:sz w:val="28"/>
          <w:szCs w:val="28"/>
        </w:rPr>
      </w:pPr>
    </w:p>
    <w:p w:rsidR="006A7D8F" w:rsidRDefault="006A7D8F" w:rsidP="006A7D8F">
      <w:pPr>
        <w:pStyle w:val="xmsonormal"/>
        <w:shd w:val="clear" w:color="auto" w:fill="FFFFFF"/>
        <w:spacing w:before="0" w:after="0"/>
        <w:rPr>
          <w:rFonts w:ascii="Segoe UI" w:hAnsi="Segoe UI" w:cs="Segoe UI"/>
          <w:b/>
          <w:bCs/>
          <w:color w:val="242424"/>
          <w:sz w:val="23"/>
          <w:szCs w:val="23"/>
        </w:rPr>
      </w:pPr>
    </w:p>
    <w:p w:rsidR="006A7D8F" w:rsidRDefault="006A7D8F" w:rsidP="006A7D8F">
      <w:pPr>
        <w:pStyle w:val="xmsonormal"/>
        <w:shd w:val="clear" w:color="auto" w:fill="FFFFFF"/>
        <w:spacing w:before="0" w:after="0"/>
        <w:rPr>
          <w:rFonts w:ascii="Segoe UI" w:hAnsi="Segoe UI" w:cs="Segoe UI"/>
          <w:b/>
          <w:bCs/>
          <w:color w:val="242424"/>
          <w:sz w:val="23"/>
          <w:szCs w:val="23"/>
        </w:rPr>
      </w:pPr>
    </w:p>
    <w:p w:rsidR="006A7D8F" w:rsidRDefault="006A7D8F" w:rsidP="006A7D8F">
      <w:pPr>
        <w:pStyle w:val="xmsonormal"/>
        <w:numPr>
          <w:ilvl w:val="0"/>
          <w:numId w:val="1"/>
        </w:numPr>
        <w:shd w:val="clear" w:color="auto" w:fill="FFFFFF"/>
        <w:spacing w:before="0" w:after="0"/>
        <w:rPr>
          <w:rFonts w:ascii="Segoe UI" w:hAnsi="Segoe UI" w:cs="Segoe UI"/>
          <w:color w:val="242424"/>
          <w:sz w:val="23"/>
          <w:szCs w:val="23"/>
        </w:rPr>
      </w:pPr>
      <w:r>
        <w:rPr>
          <w:rFonts w:ascii="Segoe UI" w:hAnsi="Segoe UI" w:cs="Segoe UI"/>
          <w:b/>
          <w:bCs/>
          <w:color w:val="242424"/>
          <w:sz w:val="23"/>
          <w:szCs w:val="23"/>
        </w:rPr>
        <w:lastRenderedPageBreak/>
        <w:t xml:space="preserve">Motion till inköp av </w:t>
      </w:r>
      <w:proofErr w:type="spellStart"/>
      <w:r>
        <w:rPr>
          <w:rFonts w:ascii="Segoe UI" w:hAnsi="Segoe UI" w:cs="Segoe UI"/>
          <w:b/>
          <w:bCs/>
          <w:color w:val="242424"/>
          <w:sz w:val="23"/>
          <w:szCs w:val="23"/>
        </w:rPr>
        <w:t>ellådcykel</w:t>
      </w:r>
      <w:proofErr w:type="spellEnd"/>
      <w:r>
        <w:rPr>
          <w:rFonts w:ascii="Segoe UI" w:hAnsi="Segoe UI" w:cs="Segoe UI"/>
          <w:b/>
          <w:bCs/>
          <w:color w:val="242424"/>
          <w:sz w:val="23"/>
          <w:szCs w:val="23"/>
        </w:rPr>
        <w:t xml:space="preserve"> för delning</w:t>
      </w:r>
    </w:p>
    <w:p w:rsidR="006A7D8F" w:rsidRDefault="006A7D8F" w:rsidP="006A7D8F">
      <w:pPr>
        <w:pStyle w:val="xmsonormal"/>
        <w:shd w:val="clear" w:color="auto" w:fill="FFFFFF"/>
        <w:spacing w:before="0" w:after="0"/>
        <w:rPr>
          <w:rFonts w:ascii="Segoe UI" w:hAnsi="Segoe UI" w:cs="Segoe UI"/>
          <w:color w:val="242424"/>
          <w:sz w:val="23"/>
          <w:szCs w:val="23"/>
        </w:rPr>
      </w:pPr>
      <w:r>
        <w:rPr>
          <w:rFonts w:ascii="Segoe UI" w:hAnsi="Segoe UI" w:cs="Segoe UI"/>
          <w:color w:val="242424"/>
          <w:sz w:val="23"/>
          <w:szCs w:val="23"/>
        </w:rPr>
        <w:t xml:space="preserve">Som boende i vår brf så delar vi ju redan på en hel del kringtjänster. Allt ifrån ”gratistjänster” som ingår i hyran som tvättstuga, hobbyrum eller gymmet. Finns ju även tillägg till förmånliga priser som bredband och hyra av festlokalen men även möjlighet att hyra P-plats. Personligen rankar jag dessa kringtjänster högt och jag anser det gör vår förening mer attraktiv. Men jag vill också hitta sätt att transportera mig / matvaror / ungarna mer hälsosamt, smidigare med full frihet till en rimlig peng. Därmed är det dags att vår brf tar nästa kliv och investerar i en eller flera </w:t>
      </w:r>
      <w:proofErr w:type="spellStart"/>
      <w:r>
        <w:rPr>
          <w:rFonts w:ascii="Segoe UI" w:hAnsi="Segoe UI" w:cs="Segoe UI"/>
          <w:color w:val="242424"/>
          <w:sz w:val="23"/>
          <w:szCs w:val="23"/>
        </w:rPr>
        <w:t>ellådcyklar</w:t>
      </w:r>
      <w:proofErr w:type="spellEnd"/>
      <w:r>
        <w:rPr>
          <w:rFonts w:ascii="Segoe UI" w:hAnsi="Segoe UI" w:cs="Segoe UI"/>
          <w:color w:val="242424"/>
          <w:sz w:val="23"/>
          <w:szCs w:val="23"/>
        </w:rPr>
        <w:t xml:space="preserve"> som alla medlemmar kan välja att nyttja.</w:t>
      </w:r>
    </w:p>
    <w:p w:rsidR="006A7D8F" w:rsidRDefault="006A7D8F" w:rsidP="006A7D8F">
      <w:pPr>
        <w:pStyle w:val="xmsonormal"/>
        <w:shd w:val="clear" w:color="auto" w:fill="FFFFFF"/>
        <w:spacing w:before="0" w:after="0"/>
        <w:rPr>
          <w:rFonts w:ascii="Segoe UI" w:hAnsi="Segoe UI" w:cs="Segoe UI"/>
          <w:color w:val="242424"/>
          <w:sz w:val="23"/>
          <w:szCs w:val="23"/>
        </w:rPr>
      </w:pPr>
      <w:r>
        <w:rPr>
          <w:rFonts w:ascii="Segoe UI" w:hAnsi="Segoe UI" w:cs="Segoe UI"/>
          <w:color w:val="242424"/>
          <w:sz w:val="23"/>
          <w:szCs w:val="23"/>
          <w:bdr w:val="none" w:sz="0" w:space="0" w:color="auto" w:frame="1"/>
        </w:rPr>
        <w:t> </w:t>
      </w:r>
      <w:r>
        <w:rPr>
          <w:rFonts w:ascii="Segoe UI" w:hAnsi="Segoe UI" w:cs="Segoe UI"/>
          <w:color w:val="242424"/>
          <w:sz w:val="23"/>
          <w:szCs w:val="23"/>
        </w:rPr>
        <w:t xml:space="preserve">Jag har tittat på två olika lösningar där vi antingen äger lådcykeln själva eller leasar allt (offert finns). Skillnaden blir i stort sett en summa pengar och att vi behöver engagerade i föreningen som sköter det. Men oavsett lösning kräver det ett låst utrymme (ex garagen), </w:t>
      </w:r>
      <w:proofErr w:type="spellStart"/>
      <w:r>
        <w:rPr>
          <w:rFonts w:ascii="Segoe UI" w:hAnsi="Segoe UI" w:cs="Segoe UI"/>
          <w:color w:val="242424"/>
          <w:sz w:val="23"/>
          <w:szCs w:val="23"/>
        </w:rPr>
        <w:t>ev</w:t>
      </w:r>
      <w:proofErr w:type="spellEnd"/>
      <w:r>
        <w:rPr>
          <w:rFonts w:ascii="Segoe UI" w:hAnsi="Segoe UI" w:cs="Segoe UI"/>
          <w:color w:val="242424"/>
          <w:sz w:val="23"/>
          <w:szCs w:val="23"/>
        </w:rPr>
        <w:t xml:space="preserve"> låst utrymme för batteriet (beroende på risknivå då det är stöldbegärligt) och någon form av </w:t>
      </w:r>
      <w:proofErr w:type="spellStart"/>
      <w:r>
        <w:rPr>
          <w:rFonts w:ascii="Segoe UI" w:hAnsi="Segoe UI" w:cs="Segoe UI"/>
          <w:color w:val="242424"/>
          <w:sz w:val="23"/>
          <w:szCs w:val="23"/>
        </w:rPr>
        <w:t>delningsapp</w:t>
      </w:r>
      <w:proofErr w:type="spellEnd"/>
      <w:r>
        <w:rPr>
          <w:rFonts w:ascii="Segoe UI" w:hAnsi="Segoe UI" w:cs="Segoe UI"/>
          <w:color w:val="242424"/>
          <w:sz w:val="23"/>
          <w:szCs w:val="23"/>
        </w:rPr>
        <w:t xml:space="preserve"> (ex lösning som för tvättstugan), några kontaktpersoner i föreningen som kontaktar leasingbolag eller sköter reparationer mm och ett kontrakt mellan oss hyresgäster mot vår BRF för de som vill nyttja tjänsten. Det finns lösningar där föreningen både betalar allt och erbjuder det som en gratis tjänst (ex tvättstugan) eller att vi kan hyra för ett förmånligt pris (ex festlokalen).</w:t>
      </w:r>
    </w:p>
    <w:p w:rsidR="006A7D8F" w:rsidRDefault="006A7D8F" w:rsidP="006A7D8F">
      <w:pPr>
        <w:pStyle w:val="xmsonormal"/>
        <w:shd w:val="clear" w:color="auto" w:fill="FFFFFF"/>
        <w:spacing w:before="0" w:after="0"/>
        <w:rPr>
          <w:rFonts w:ascii="Segoe UI" w:hAnsi="Segoe UI" w:cs="Segoe UI"/>
          <w:color w:val="242424"/>
          <w:sz w:val="23"/>
          <w:szCs w:val="23"/>
        </w:rPr>
      </w:pPr>
      <w:r>
        <w:rPr>
          <w:rFonts w:ascii="Segoe UI" w:hAnsi="Segoe UI" w:cs="Segoe UI"/>
          <w:color w:val="242424"/>
          <w:sz w:val="23"/>
          <w:szCs w:val="23"/>
          <w:bdr w:val="none" w:sz="0" w:space="0" w:color="auto" w:frame="1"/>
        </w:rPr>
        <w:t> </w:t>
      </w:r>
      <w:r>
        <w:rPr>
          <w:rFonts w:ascii="Segoe UI" w:hAnsi="Segoe UI" w:cs="Segoe UI"/>
          <w:color w:val="242424"/>
          <w:sz w:val="23"/>
          <w:szCs w:val="23"/>
        </w:rPr>
        <w:t xml:space="preserve">Så rösta ja till denna motion för att vi får </w:t>
      </w:r>
      <w:proofErr w:type="gramStart"/>
      <w:r>
        <w:rPr>
          <w:rFonts w:ascii="Segoe UI" w:hAnsi="Segoe UI" w:cs="Segoe UI"/>
          <w:color w:val="242424"/>
          <w:sz w:val="23"/>
          <w:szCs w:val="23"/>
        </w:rPr>
        <w:t>1-2</w:t>
      </w:r>
      <w:proofErr w:type="gramEnd"/>
      <w:r>
        <w:rPr>
          <w:rFonts w:ascii="Segoe UI" w:hAnsi="Segoe UI" w:cs="Segoe UI"/>
          <w:color w:val="242424"/>
          <w:sz w:val="23"/>
          <w:szCs w:val="23"/>
        </w:rPr>
        <w:t xml:space="preserve"> </w:t>
      </w:r>
      <w:proofErr w:type="spellStart"/>
      <w:r>
        <w:rPr>
          <w:rFonts w:ascii="Segoe UI" w:hAnsi="Segoe UI" w:cs="Segoe UI"/>
          <w:color w:val="242424"/>
          <w:sz w:val="23"/>
          <w:szCs w:val="23"/>
        </w:rPr>
        <w:t>ellådcyklar</w:t>
      </w:r>
      <w:proofErr w:type="spellEnd"/>
      <w:r>
        <w:rPr>
          <w:rFonts w:ascii="Segoe UI" w:hAnsi="Segoe UI" w:cs="Segoe UI"/>
          <w:color w:val="242424"/>
          <w:sz w:val="23"/>
          <w:szCs w:val="23"/>
        </w:rPr>
        <w:t xml:space="preserve"> att dela gemensamt till sommaren 2024. Förslagsvis kan undertecknad med hjälp från styrelsen välja ett alternativ som vi inför.</w:t>
      </w:r>
    </w:p>
    <w:p w:rsidR="006A7D8F" w:rsidRDefault="006A7D8F" w:rsidP="006A7D8F">
      <w:pPr>
        <w:pStyle w:val="xmsonormal"/>
        <w:shd w:val="clear" w:color="auto" w:fill="FFFFFF"/>
        <w:spacing w:before="0" w:after="0"/>
        <w:rPr>
          <w:rFonts w:ascii="Segoe UI" w:hAnsi="Segoe UI" w:cs="Segoe UI"/>
          <w:color w:val="242424"/>
          <w:sz w:val="23"/>
          <w:szCs w:val="23"/>
        </w:rPr>
      </w:pPr>
      <w:r>
        <w:rPr>
          <w:rFonts w:ascii="Segoe UI" w:hAnsi="Segoe UI" w:cs="Segoe UI"/>
          <w:color w:val="242424"/>
          <w:sz w:val="23"/>
          <w:szCs w:val="23"/>
          <w:bdr w:val="none" w:sz="0" w:space="0" w:color="auto" w:frame="1"/>
        </w:rPr>
        <w:t> </w:t>
      </w:r>
      <w:r>
        <w:rPr>
          <w:rFonts w:ascii="Segoe UI" w:hAnsi="Segoe UI" w:cs="Segoe UI"/>
          <w:color w:val="242424"/>
          <w:sz w:val="23"/>
          <w:szCs w:val="23"/>
        </w:rPr>
        <w:t>Delade tjänster är ett grymt bra sätt att möta framtiden. Låt vår BRF bli i alla fall den andra i Gröndal som införskaffar det.  </w:t>
      </w:r>
    </w:p>
    <w:p w:rsidR="006A7D8F" w:rsidRDefault="006A7D8F" w:rsidP="006A7D8F">
      <w:pPr>
        <w:pStyle w:val="xmsonormal"/>
        <w:shd w:val="clear" w:color="auto" w:fill="FFFFFF"/>
        <w:spacing w:before="0" w:after="0"/>
        <w:rPr>
          <w:rFonts w:ascii="Segoe UI" w:hAnsi="Segoe UI" w:cs="Segoe UI"/>
          <w:color w:val="242424"/>
          <w:sz w:val="23"/>
          <w:szCs w:val="23"/>
        </w:rPr>
      </w:pPr>
      <w:r>
        <w:rPr>
          <w:rFonts w:ascii="Segoe UI" w:hAnsi="Segoe UI" w:cs="Segoe UI"/>
          <w:color w:val="242424"/>
          <w:sz w:val="23"/>
          <w:szCs w:val="23"/>
        </w:rPr>
        <w:t xml:space="preserve">Magnus Fälth, L7, </w:t>
      </w:r>
      <w:proofErr w:type="spellStart"/>
      <w:r>
        <w:rPr>
          <w:rFonts w:ascii="Segoe UI" w:hAnsi="Segoe UI" w:cs="Segoe UI"/>
          <w:color w:val="242424"/>
          <w:sz w:val="23"/>
          <w:szCs w:val="23"/>
        </w:rPr>
        <w:t>lgh</w:t>
      </w:r>
      <w:proofErr w:type="spellEnd"/>
      <w:r>
        <w:rPr>
          <w:rFonts w:ascii="Segoe UI" w:hAnsi="Segoe UI" w:cs="Segoe UI"/>
          <w:color w:val="242424"/>
          <w:sz w:val="23"/>
          <w:szCs w:val="23"/>
        </w:rPr>
        <w:t xml:space="preserve"> 115</w:t>
      </w:r>
    </w:p>
    <w:p w:rsidR="006A7D8F" w:rsidRDefault="006A7D8F" w:rsidP="006A7D8F">
      <w:pPr>
        <w:pStyle w:val="xmsonormal"/>
        <w:shd w:val="clear" w:color="auto" w:fill="FFFFFF"/>
        <w:spacing w:before="0" w:after="0"/>
        <w:rPr>
          <w:rFonts w:ascii="Segoe UI" w:hAnsi="Segoe UI" w:cs="Segoe UI"/>
          <w:color w:val="242424"/>
          <w:sz w:val="23"/>
          <w:szCs w:val="23"/>
          <w:bdr w:val="none" w:sz="0" w:space="0" w:color="auto" w:frame="1"/>
        </w:rPr>
      </w:pPr>
      <w:r>
        <w:rPr>
          <w:rFonts w:ascii="Segoe UI" w:hAnsi="Segoe UI" w:cs="Segoe UI"/>
          <w:color w:val="242424"/>
          <w:sz w:val="23"/>
          <w:szCs w:val="23"/>
          <w:bdr w:val="none" w:sz="0" w:space="0" w:color="auto" w:frame="1"/>
        </w:rPr>
        <w:t> </w:t>
      </w:r>
    </w:p>
    <w:p w:rsidR="006A7D8F" w:rsidRPr="006A7D8F" w:rsidRDefault="006A7D8F" w:rsidP="006A7D8F">
      <w:pPr>
        <w:pStyle w:val="xmsonormal"/>
        <w:shd w:val="clear" w:color="auto" w:fill="FFFFFF"/>
        <w:spacing w:before="0" w:after="0"/>
        <w:rPr>
          <w:rFonts w:ascii="Segoe UI" w:hAnsi="Segoe UI" w:cs="Segoe UI"/>
          <w:color w:val="242424"/>
          <w:sz w:val="28"/>
          <w:szCs w:val="28"/>
        </w:rPr>
      </w:pPr>
      <w:r w:rsidRPr="006A7D8F">
        <w:rPr>
          <w:rFonts w:ascii="Segoe UI" w:hAnsi="Segoe UI" w:cs="Segoe UI"/>
          <w:color w:val="242424"/>
          <w:sz w:val="28"/>
          <w:szCs w:val="28"/>
        </w:rPr>
        <w:t>Styrelsens svar</w:t>
      </w:r>
    </w:p>
    <w:p w:rsidR="006A7D8F" w:rsidRPr="006A7D8F" w:rsidRDefault="006A7D8F" w:rsidP="006A7D8F">
      <w:pPr>
        <w:pStyle w:val="xmsonormal"/>
        <w:shd w:val="clear" w:color="auto" w:fill="FFFFFF"/>
        <w:spacing w:before="0" w:after="0"/>
        <w:rPr>
          <w:rFonts w:ascii="Segoe UI" w:hAnsi="Segoe UI" w:cs="Segoe UI"/>
          <w:color w:val="242424"/>
          <w:sz w:val="28"/>
          <w:szCs w:val="28"/>
        </w:rPr>
      </w:pPr>
      <w:r w:rsidRPr="006A7D8F">
        <w:rPr>
          <w:rFonts w:ascii="Segoe UI" w:hAnsi="Segoe UI" w:cs="Segoe UI"/>
          <w:color w:val="242424"/>
          <w:sz w:val="28"/>
          <w:szCs w:val="28"/>
        </w:rPr>
        <w:t xml:space="preserve">Styrelsen föreslår att stämman ger styrelsen i uppdrag att utreda möjligheten men samtidigt beakta kostnaden i förhållande till intresset och nyttan för föreningen. </w:t>
      </w:r>
    </w:p>
    <w:p w:rsidR="006A7D8F" w:rsidRDefault="006A7D8F" w:rsidP="006A7D8F"/>
    <w:p w:rsidR="006A7D8F" w:rsidRDefault="006A7D8F" w:rsidP="006A7D8F">
      <w:pPr>
        <w:autoSpaceDE w:val="0"/>
        <w:autoSpaceDN w:val="0"/>
        <w:adjustRightInd w:val="0"/>
        <w:spacing w:after="0" w:line="240" w:lineRule="auto"/>
        <w:rPr>
          <w:rFonts w:ascii="Calibri-Light" w:hAnsi="Calibri-Light" w:cs="Calibri-Light"/>
          <w:sz w:val="56"/>
          <w:szCs w:val="56"/>
        </w:rPr>
      </w:pPr>
    </w:p>
    <w:p w:rsidR="006A7D8F" w:rsidRDefault="006A7D8F" w:rsidP="006A7D8F">
      <w:pPr>
        <w:autoSpaceDE w:val="0"/>
        <w:autoSpaceDN w:val="0"/>
        <w:adjustRightInd w:val="0"/>
        <w:spacing w:after="0" w:line="240" w:lineRule="auto"/>
        <w:rPr>
          <w:rFonts w:ascii="Calibri-Light" w:hAnsi="Calibri-Light" w:cs="Calibri-Light"/>
          <w:sz w:val="56"/>
          <w:szCs w:val="56"/>
        </w:rPr>
      </w:pPr>
    </w:p>
    <w:p w:rsidR="006A7D8F" w:rsidRDefault="006A7D8F" w:rsidP="006A7D8F">
      <w:pPr>
        <w:pStyle w:val="Liststycke"/>
        <w:autoSpaceDE w:val="0"/>
        <w:autoSpaceDN w:val="0"/>
        <w:adjustRightInd w:val="0"/>
        <w:spacing w:after="0" w:line="240" w:lineRule="auto"/>
        <w:rPr>
          <w:rFonts w:ascii="Calibri-Light" w:hAnsi="Calibri-Light" w:cs="Calibri-Light"/>
          <w:sz w:val="32"/>
          <w:szCs w:val="32"/>
        </w:rPr>
      </w:pPr>
    </w:p>
    <w:p w:rsidR="006A7D8F" w:rsidRPr="006A7D8F" w:rsidRDefault="006A7D8F" w:rsidP="006A7D8F">
      <w:pPr>
        <w:pStyle w:val="Liststycke"/>
        <w:numPr>
          <w:ilvl w:val="0"/>
          <w:numId w:val="1"/>
        </w:numPr>
        <w:autoSpaceDE w:val="0"/>
        <w:autoSpaceDN w:val="0"/>
        <w:adjustRightInd w:val="0"/>
        <w:spacing w:after="0" w:line="240" w:lineRule="auto"/>
        <w:rPr>
          <w:rFonts w:ascii="Calibri-Light" w:hAnsi="Calibri-Light" w:cs="Calibri-Light"/>
          <w:sz w:val="32"/>
          <w:szCs w:val="32"/>
        </w:rPr>
      </w:pPr>
      <w:r w:rsidRPr="006A7D8F">
        <w:rPr>
          <w:rFonts w:ascii="Calibri-Light" w:hAnsi="Calibri-Light" w:cs="Calibri-Light"/>
          <w:sz w:val="32"/>
          <w:szCs w:val="32"/>
        </w:rPr>
        <w:lastRenderedPageBreak/>
        <w:t>Motion om köksfläktar</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Under väldigt många år har ett antal boende haft problem med att de av och till får in matos</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från grannar i sina lägenheter. Det här beror på att vi har ett ventilationssystem där våra</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lägenheter delar på ventilationsrören från köksventilationen och att många kök har fel fläkt</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för sådana här system. Denna motion föreslår hur vi över tid skall bli av med detta problem.</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I lite mer detalj så består vårt ventilationssystem av fläktar på taket som suger luft genom</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ventilationsrören från lägenheterna som i sin tur tar in frisk luft utifrån genom ventilerna</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över fönstren. Fläktarna har styrsystem och alltihop kan balanseras så att alla lägenheter får</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lagom med frisk luft och inget matos från trapphus eller grannlägenheter kommer in.</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Till detta system så finns det en speciell sorts köksfläkt som heter ”alliansfläkt” som man kan</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montera i sitt kök och som ger luften lite extra skjuts när man lagar mat. Nackdelen med</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alliansfläktar är att de är mycket svaga med moderna mått mätt. Mycket svagare än någon</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vanlig köksfläkt man köper i handeln idag. Alla lägenheter var, enligt uppgift, en gång i tiden</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utrustade med sådana här fläktar.</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Så problemet i vårt hus kommer ifrån att många boende bytt ut de svaga alliansfläktarna mot starka moderna standardfläktar. Dessa fläktar fungerar mycket bra i villor och hus där varje lägenhet har sitt egna ventilationsrör. Men i vårt hus så kommer de trycka luften med sådan kraft genom rören att takfläktarna inte klarar av att suga ut luften i motsvarande hastighet.</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Då tar matoset enklaste vägen vilket ibland blir genom en grannes ventilationsrör in i dennes</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lägenhet. Motstånden för luften i rören gör dessutom att även all uppgradera till starkare</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takfläktar inte fullt ut kommer räcka utan matos kommer ändå läcka in till grannarna ibland.</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Styrelsen har vetat om detta problem i nära ett årtionde och kunniga experter är tydliga med</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att den enda bra lösningen på situationen är att alla lägenheter utrustas med antingen en</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kolfilterfläkt som inte är kopplad till lägenhetens ventilation, eller en alliansfläkt.</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När det kommer till alliansfläktar så finns ett mycket begränsat utbud av alliansfläktar på</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marknaden, och de är, till sitt syfte, svaga. Därför vill ingen ha dem.</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Bästa lösningen för att åtgärda problemet vore att alla utsugsfläktar i hela </w:t>
      </w:r>
      <w:proofErr w:type="spellStart"/>
      <w:r>
        <w:rPr>
          <w:rFonts w:ascii="Calibri" w:hAnsi="Calibri" w:cs="Calibri"/>
          <w:sz w:val="24"/>
          <w:szCs w:val="24"/>
        </w:rPr>
        <w:t>BRF:en</w:t>
      </w:r>
      <w:proofErr w:type="spellEnd"/>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omedelbart bytes ut mot kolfilterfläktar, men det blir en stor kostnad för den enskilda</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medlemmen, och informationen om detta har varit svårfunnen och otydlig.</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Därför föreslår jag en kompromiss:</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Att: Styrelsen uppdaterar ordningsreglerna och i tydliga ordalag gör klart a1 enbart</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kolfilterfläktar får monteras i lägenheterna.</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Att: Styrelsen vid alla framtida genomgångar av ventilationen ålägger alla boende</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som har fläktar inkopplade mot ventilationssystemet att byta dessa mot</w:t>
      </w:r>
    </w:p>
    <w:p w:rsidR="006A7D8F" w:rsidRDefault="006A7D8F" w:rsidP="006A7D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kolfilterfläktar om de inte kan visa att fläkten monterades innan midsommar 2024.</w:t>
      </w:r>
    </w:p>
    <w:p w:rsidR="006A7D8F" w:rsidRDefault="006A7D8F" w:rsidP="006A7D8F">
      <w:pPr>
        <w:rPr>
          <w:rFonts w:ascii="Calibri" w:hAnsi="Calibri" w:cs="Calibri"/>
          <w:sz w:val="24"/>
          <w:szCs w:val="24"/>
        </w:rPr>
      </w:pPr>
      <w:r>
        <w:rPr>
          <w:rFonts w:ascii="Calibri" w:hAnsi="Calibri" w:cs="Calibri"/>
          <w:sz w:val="24"/>
          <w:szCs w:val="24"/>
        </w:rPr>
        <w:t xml:space="preserve">// Daniel </w:t>
      </w:r>
      <w:proofErr w:type="spellStart"/>
      <w:r>
        <w:rPr>
          <w:rFonts w:ascii="Calibri" w:hAnsi="Calibri" w:cs="Calibri"/>
          <w:sz w:val="24"/>
          <w:szCs w:val="24"/>
        </w:rPr>
        <w:t>Armyr</w:t>
      </w:r>
      <w:proofErr w:type="spellEnd"/>
      <w:r>
        <w:rPr>
          <w:rFonts w:ascii="Calibri" w:hAnsi="Calibri" w:cs="Calibri"/>
          <w:sz w:val="24"/>
          <w:szCs w:val="24"/>
        </w:rPr>
        <w:t xml:space="preserve">, </w:t>
      </w:r>
      <w:proofErr w:type="spellStart"/>
      <w:r>
        <w:rPr>
          <w:rFonts w:ascii="Calibri" w:hAnsi="Calibri" w:cs="Calibri"/>
          <w:sz w:val="24"/>
          <w:szCs w:val="24"/>
        </w:rPr>
        <w:t>lgh</w:t>
      </w:r>
      <w:proofErr w:type="spellEnd"/>
      <w:r>
        <w:rPr>
          <w:rFonts w:ascii="Calibri" w:hAnsi="Calibri" w:cs="Calibri"/>
          <w:sz w:val="24"/>
          <w:szCs w:val="24"/>
        </w:rPr>
        <w:t xml:space="preserve"> 51</w:t>
      </w:r>
    </w:p>
    <w:p w:rsidR="006A7D8F" w:rsidRDefault="006A7D8F" w:rsidP="006A7D8F"/>
    <w:p w:rsidR="006A7D8F" w:rsidRDefault="006A7D8F" w:rsidP="006A7D8F"/>
    <w:p w:rsidR="006A7D8F" w:rsidRPr="006A7D8F" w:rsidRDefault="006A7D8F" w:rsidP="006A7D8F">
      <w:pPr>
        <w:rPr>
          <w:sz w:val="28"/>
          <w:szCs w:val="28"/>
        </w:rPr>
      </w:pPr>
      <w:bookmarkStart w:id="0" w:name="_GoBack"/>
      <w:r w:rsidRPr="006A7D8F">
        <w:rPr>
          <w:sz w:val="28"/>
          <w:szCs w:val="28"/>
        </w:rPr>
        <w:t>Styrelsens svar:</w:t>
      </w:r>
    </w:p>
    <w:bookmarkEnd w:id="0"/>
    <w:p w:rsidR="006A7D8F" w:rsidRDefault="006A7D8F" w:rsidP="006A7D8F">
      <w:pPr>
        <w:pStyle w:val="Normalwebb"/>
        <w:rPr>
          <w:color w:val="000000"/>
          <w:sz w:val="27"/>
          <w:szCs w:val="27"/>
        </w:rPr>
      </w:pPr>
      <w:r>
        <w:rPr>
          <w:color w:val="000000"/>
          <w:sz w:val="27"/>
          <w:szCs w:val="27"/>
        </w:rPr>
        <w:t>Styrelsen är väl medveten om problemen med ventilationen som beskrivs i motionen.</w:t>
      </w:r>
    </w:p>
    <w:p w:rsidR="006A7D8F" w:rsidRPr="0068089E" w:rsidRDefault="006A7D8F" w:rsidP="006A7D8F">
      <w:pPr>
        <w:pStyle w:val="Normalwebb"/>
        <w:rPr>
          <w:color w:val="000000" w:themeColor="text1"/>
          <w:sz w:val="27"/>
          <w:szCs w:val="27"/>
        </w:rPr>
      </w:pPr>
      <w:r>
        <w:rPr>
          <w:color w:val="000000"/>
          <w:sz w:val="27"/>
          <w:szCs w:val="27"/>
        </w:rPr>
        <w:lastRenderedPageBreak/>
        <w:t>Med anledning av de problemen förtydligades för en tid sedan vad som gäller angående ingrepp i ventilationsanläggningen. Det finns på föreningens hemsida under de regler som gäller vid ombyggnader. För ingrepp i alla fastighetens tekniska system, där bl.a. köksventilationen ingår, krävs skriftligt tillstånd från styrelsen</w:t>
      </w:r>
      <w:r w:rsidRPr="0068089E">
        <w:rPr>
          <w:color w:val="000000" w:themeColor="text1"/>
          <w:sz w:val="27"/>
          <w:szCs w:val="27"/>
        </w:rPr>
        <w:t>. Sådant tillstånd medges enbart om köksfläkt med rätt prestanda ersätter den befintliga</w:t>
      </w:r>
      <w:r>
        <w:rPr>
          <w:color w:val="000000" w:themeColor="text1"/>
          <w:sz w:val="27"/>
          <w:szCs w:val="27"/>
        </w:rPr>
        <w:t>,</w:t>
      </w:r>
      <w:r w:rsidRPr="0068089E">
        <w:rPr>
          <w:color w:val="000000" w:themeColor="text1"/>
          <w:sz w:val="27"/>
          <w:szCs w:val="27"/>
        </w:rPr>
        <w:t xml:space="preserve"> alternativt befintlig köksfläkt ersätts med kolfilterfläkt och ett frånluftdon monteras istället för den demonterade fläkten.</w:t>
      </w:r>
    </w:p>
    <w:p w:rsidR="006A7D8F" w:rsidRDefault="006A7D8F" w:rsidP="006A7D8F">
      <w:pPr>
        <w:pStyle w:val="Normalwebb"/>
        <w:rPr>
          <w:color w:val="000000"/>
          <w:sz w:val="27"/>
          <w:szCs w:val="27"/>
        </w:rPr>
      </w:pPr>
      <w:r>
        <w:rPr>
          <w:color w:val="000000"/>
          <w:sz w:val="27"/>
          <w:szCs w:val="27"/>
        </w:rPr>
        <w:t>Ett arbete pågår med att identifiera de ställen där ombyggnad skett på ett felaktigt sätt. I förlängningen ska de byggas om så de motsvarar de krav som finns. I de fall det inte finns skriftligt godkännande från styrelsen kommer den boende få bekosta ombyggnaden.</w:t>
      </w:r>
    </w:p>
    <w:p w:rsidR="006A7D8F" w:rsidRDefault="006A7D8F" w:rsidP="006A7D8F"/>
    <w:p w:rsidR="006A7D8F" w:rsidRPr="006A7D8F" w:rsidRDefault="006A7D8F">
      <w:pPr>
        <w:rPr>
          <w:sz w:val="28"/>
          <w:szCs w:val="28"/>
        </w:rPr>
      </w:pPr>
    </w:p>
    <w:sectPr w:rsidR="006A7D8F" w:rsidRPr="006A7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55A5F"/>
    <w:multiLevelType w:val="hybridMultilevel"/>
    <w:tmpl w:val="AA2611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E4"/>
    <w:rsid w:val="0005480F"/>
    <w:rsid w:val="00692AE4"/>
    <w:rsid w:val="006A7D8F"/>
    <w:rsid w:val="00821BD2"/>
    <w:rsid w:val="00A519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EE39"/>
  <w15:chartTrackingRefBased/>
  <w15:docId w15:val="{165E379B-4139-4C44-A297-FEE54723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A7D8F"/>
    <w:pPr>
      <w:ind w:left="720"/>
      <w:contextualSpacing/>
    </w:pPr>
  </w:style>
  <w:style w:type="paragraph" w:customStyle="1" w:styleId="xmsonormal">
    <w:name w:val="x_msonormal"/>
    <w:basedOn w:val="Normal"/>
    <w:rsid w:val="006A7D8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6A7D8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6275</Characters>
  <Application>Microsoft Office Word</Application>
  <DocSecurity>0</DocSecurity>
  <Lines>104</Lines>
  <Paragraphs>84</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Gawelin</dc:creator>
  <cp:keywords/>
  <dc:description/>
  <cp:lastModifiedBy>Gill Gawelin</cp:lastModifiedBy>
  <cp:revision>2</cp:revision>
  <dcterms:created xsi:type="dcterms:W3CDTF">2024-06-02T07:07:00Z</dcterms:created>
  <dcterms:modified xsi:type="dcterms:W3CDTF">2024-06-02T07:07:00Z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